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1CFE0035">
      <w:r w:rsidR="58B2A7B9">
        <w:rPr/>
        <w:t>Chat GPT</w:t>
      </w:r>
    </w:p>
    <w:p w:rsidR="7B6EA622" w:rsidRDefault="7B6EA622" w14:paraId="53D5B907" w14:textId="66BD0D50"/>
    <w:p w:rsidR="58B2A7B9" w:rsidRDefault="58B2A7B9" w14:paraId="79722102" w14:textId="22399294">
      <w:r w:rsidR="58B2A7B9">
        <w:rPr/>
        <w:t xml:space="preserve">I used AI in </w:t>
      </w:r>
      <w:r w:rsidR="7EEDF975">
        <w:rPr/>
        <w:t xml:space="preserve">one </w:t>
      </w:r>
      <w:r w:rsidR="58B2A7B9">
        <w:rPr/>
        <w:t>are</w:t>
      </w:r>
      <w:r w:rsidR="295C1962">
        <w:rPr/>
        <w:t>a</w:t>
      </w:r>
      <w:r w:rsidR="58B2A7B9">
        <w:rPr/>
        <w:t xml:space="preserve">, it provided as a great guideline in helping me to understand the problem </w:t>
      </w:r>
      <w:r w:rsidR="1AC23702">
        <w:rPr/>
        <w:t xml:space="preserve">and </w:t>
      </w:r>
      <w:r w:rsidR="1AC23702">
        <w:rPr/>
        <w:t>almost as</w:t>
      </w:r>
      <w:r w:rsidR="1AC23702">
        <w:rPr/>
        <w:t xml:space="preserve"> a teacher when conducting test cases.</w:t>
      </w:r>
    </w:p>
    <w:p w:rsidR="1AC23702" w:rsidRDefault="1AC23702" w14:paraId="67F1E538" w14:textId="0347C5DB">
      <w:r w:rsidR="1AC23702">
        <w:rPr/>
        <w:t xml:space="preserve">The first time I used AI was to help distinguish what </w:t>
      </w:r>
      <w:r w:rsidRPr="7B6EA622" w:rsidR="1AC23702">
        <w:rPr>
          <w:u w:val="single"/>
        </w:rPr>
        <w:t xml:space="preserve">type of testing unit testing </w:t>
      </w:r>
      <w:r w:rsidRPr="7B6EA622" w:rsidR="4111E653">
        <w:rPr>
          <w:u w:val="single"/>
        </w:rPr>
        <w:t>looks like in OOP</w:t>
      </w:r>
      <w:r w:rsidRPr="7B6EA622" w:rsidR="1AC23702">
        <w:rPr>
          <w:u w:val="single"/>
        </w:rPr>
        <w:t>.</w:t>
      </w:r>
      <w:r w:rsidR="1AC23702">
        <w:rPr/>
        <w:t xml:space="preserve"> This was </w:t>
      </w:r>
      <w:r w:rsidR="1AC23702">
        <w:rPr/>
        <w:t>very important</w:t>
      </w:r>
      <w:r w:rsidR="1AC23702">
        <w:rPr/>
        <w:t xml:space="preserve"> </w:t>
      </w:r>
      <w:r w:rsidR="55E7E8C5">
        <w:rPr/>
        <w:t>to</w:t>
      </w:r>
      <w:r w:rsidR="1AC23702">
        <w:rPr/>
        <w:t xml:space="preserve"> allow</w:t>
      </w:r>
      <w:r w:rsidR="1CC3CD5C">
        <w:rPr/>
        <w:t xml:space="preserve"> me to </w:t>
      </w:r>
      <w:r w:rsidR="7A6D3EFF">
        <w:rPr/>
        <w:t xml:space="preserve">gain an </w:t>
      </w:r>
      <w:r w:rsidR="4DB76D37">
        <w:rPr/>
        <w:t>in-depth</w:t>
      </w:r>
      <w:r w:rsidR="1CC3CD5C">
        <w:rPr/>
        <w:t xml:space="preserve"> understand</w:t>
      </w:r>
      <w:r w:rsidR="7DE288FE">
        <w:rPr/>
        <w:t xml:space="preserve">ing of how the testing should look </w:t>
      </w:r>
      <w:r w:rsidR="3FE9090C">
        <w:rPr/>
        <w:t>and</w:t>
      </w:r>
      <w:r w:rsidR="7DE288FE">
        <w:rPr/>
        <w:t xml:space="preserve"> allowed me to understand whether the tests I was conducting were reasonable. </w:t>
      </w:r>
      <w:r w:rsidR="6E6B7E70">
        <w:rPr/>
        <w:t xml:space="preserve">Chat </w:t>
      </w:r>
      <w:r w:rsidR="6E6B7E70">
        <w:rPr/>
        <w:t>gpt</w:t>
      </w:r>
      <w:r w:rsidR="6E6B7E70">
        <w:rPr/>
        <w:t xml:space="preserve"> was the AI used for this question, although the AI itself did not give me the exact answer </w:t>
      </w:r>
      <w:r w:rsidR="54A204C9">
        <w:rPr/>
        <w:t>I</w:t>
      </w:r>
      <w:r w:rsidR="6E6B7E70">
        <w:rPr/>
        <w:t xml:space="preserve"> was looking </w:t>
      </w:r>
      <w:r w:rsidR="6E6B7E70">
        <w:rPr/>
        <w:t>for</w:t>
      </w:r>
      <w:r w:rsidR="09698A98">
        <w:rPr/>
        <w:t xml:space="preserve"> I</w:t>
      </w:r>
      <w:r w:rsidR="6E6B7E70">
        <w:rPr/>
        <w:t xml:space="preserve"> compared my notes to the answer and tried to find ways to conduct mor</w:t>
      </w:r>
      <w:r w:rsidR="1E2134B9">
        <w:rPr/>
        <w:t>e tests and ensure my system was as robust as possible.</w:t>
      </w:r>
    </w:p>
    <w:p w:rsidR="7B6EA622" w:rsidRDefault="7B6EA622" w14:paraId="4282875C" w14:textId="56D27C68"/>
    <w:p w:rsidR="7B6EA622" w:rsidRDefault="7B6EA622" w14:paraId="7E002FE2" w14:textId="2E7D8015"/>
    <w:p w:rsidR="7B6EA622" w:rsidRDefault="7B6EA622" w14:paraId="00FBA93E" w14:textId="6A141C40"/>
    <w:p w:rsidR="7B6EA622" w:rsidRDefault="7B6EA622" w14:paraId="6D5EC9BC" w14:textId="4F9A4EBE"/>
    <w:p w:rsidR="7B6EA622" w:rsidRDefault="7B6EA622" w14:paraId="2D6D1894" w14:textId="00D39AC5"/>
    <w:p w:rsidR="7B6EA622" w:rsidRDefault="7B6EA622" w14:paraId="13F4E504" w14:textId="050E4336"/>
    <w:p w:rsidR="7B6EA622" w:rsidRDefault="7B6EA622" w14:paraId="60F9D6C6" w14:textId="11B35A22"/>
    <w:p w:rsidR="7B6EA622" w:rsidRDefault="7B6EA622" w14:paraId="29E33192" w14:textId="5CA8E48D"/>
    <w:p w:rsidR="7B6EA622" w:rsidRDefault="7B6EA622" w14:paraId="242DADBA" w14:textId="5F399A0F"/>
    <w:p w:rsidR="7B6EA622" w:rsidRDefault="7B6EA622" w14:paraId="111B6C21" w14:textId="06D761E1"/>
    <w:p w:rsidR="7B6EA622" w:rsidRDefault="7B6EA622" w14:paraId="160DED28" w14:textId="5E5E1EAF"/>
    <w:p w:rsidR="7B6EA622" w:rsidRDefault="7B6EA622" w14:paraId="2541D770" w14:textId="453E40E2"/>
    <w:p w:rsidR="7B6EA622" w:rsidRDefault="7B6EA622" w14:paraId="4C67D5A5" w14:textId="70C233D2"/>
    <w:p w:rsidR="7B6EA622" w:rsidRDefault="7B6EA622" w14:paraId="77D1CB4F" w14:textId="5C18EE0F"/>
    <w:p w:rsidR="7B6EA622" w:rsidRDefault="7B6EA622" w14:paraId="77D29AF9" w14:textId="5F2C685C"/>
    <w:p w:rsidR="7B6EA622" w:rsidRDefault="7B6EA622" w14:paraId="125E0E0C" w14:textId="0B4D664D"/>
    <w:p w:rsidR="7B6EA622" w:rsidRDefault="7B6EA622" w14:paraId="41ACB76B" w14:textId="20C798E3"/>
    <w:p w:rsidR="7B6EA622" w:rsidRDefault="7B6EA622" w14:paraId="4900181B" w14:textId="6DA9BE6E"/>
    <w:p w:rsidR="7B6EA622" w:rsidP="7B6EA622" w:rsidRDefault="7B6EA622" w14:paraId="4AD5DEB9" w14:textId="04556BF7">
      <w:pPr>
        <w:pStyle w:val="Normal"/>
      </w:pPr>
    </w:p>
    <w:p w:rsidR="622ECD9A" w:rsidP="7B6EA622" w:rsidRDefault="622ECD9A" w14:paraId="6EC4E723" w14:textId="4C2DB36D">
      <w:pPr>
        <w:pStyle w:val="Normal"/>
      </w:pPr>
      <w:r w:rsidR="622ECD9A">
        <w:rPr/>
        <w:t xml:space="preserve">Testing </w:t>
      </w:r>
      <w:r w:rsidR="06D88AC0">
        <w:rPr/>
        <w:t>outcomes</w:t>
      </w:r>
    </w:p>
    <w:p w:rsidR="7B6EA622" w:rsidP="7B6EA622" w:rsidRDefault="7B6EA622" w14:paraId="2E1AF4BE" w14:textId="0F9F5E4C">
      <w:pPr>
        <w:pStyle w:val="Normal"/>
      </w:pPr>
    </w:p>
    <w:p w:rsidR="06D88AC0" w:rsidP="7B6EA622" w:rsidRDefault="06D88AC0" w14:paraId="0B65EE6F" w14:textId="1A91CBB6">
      <w:pPr>
        <w:pStyle w:val="Normal"/>
        <w:rPr>
          <w:b w:val="1"/>
          <w:bCs w:val="1"/>
          <w:sz w:val="22"/>
          <w:szCs w:val="22"/>
        </w:rPr>
      </w:pPr>
      <w:bookmarkStart w:name="_Int_l07n880C" w:id="2007015192"/>
      <w:r w:rsidRPr="7B6EA622" w:rsidR="06D88AC0">
        <w:rPr>
          <w:b w:val="1"/>
          <w:bCs w:val="1"/>
          <w:sz w:val="22"/>
          <w:szCs w:val="22"/>
        </w:rPr>
        <w:t>AnnualPlan</w:t>
      </w:r>
      <w:bookmarkEnd w:id="2007015192"/>
    </w:p>
    <w:p w:rsidR="7B6EA622" w:rsidP="7B6EA622" w:rsidRDefault="7B6EA622" w14:paraId="03E98FE8" w14:textId="79D3CF35">
      <w:pPr>
        <w:pStyle w:val="Normal"/>
        <w:rPr>
          <w:b w:val="1"/>
          <w:bCs w:val="1"/>
          <w:sz w:val="22"/>
          <w:szCs w:val="22"/>
        </w:rPr>
      </w:pPr>
    </w:p>
    <w:p w:rsidR="06D88AC0" w:rsidP="7B6EA622" w:rsidRDefault="06D88AC0" w14:paraId="5F2139B0" w14:textId="4AFC6CED">
      <w:pPr>
        <w:pStyle w:val="Normal"/>
        <w:rPr>
          <w:b w:val="0"/>
          <w:bCs w:val="0"/>
          <w:sz w:val="22"/>
          <w:szCs w:val="22"/>
        </w:rPr>
      </w:pPr>
      <w:r w:rsidRPr="7B6EA622" w:rsidR="06D88AC0">
        <w:rPr>
          <w:b w:val="0"/>
          <w:bCs w:val="0"/>
          <w:sz w:val="22"/>
          <w:szCs w:val="22"/>
        </w:rPr>
        <w:t>Please see the following screenshots which confirm the annual plan test cases have been ran successfully with the code in order to ensure the class is robust.</w:t>
      </w:r>
      <w:r w:rsidRPr="7B6EA622" w:rsidR="06D88AC0">
        <w:rPr>
          <w:b w:val="0"/>
          <w:bCs w:val="0"/>
          <w:sz w:val="22"/>
          <w:szCs w:val="22"/>
        </w:rPr>
        <w:t xml:space="preserve"> These tests are a variety of integration and </w:t>
      </w:r>
      <w:r w:rsidRPr="7B6EA622" w:rsidR="4D6487A7">
        <w:rPr>
          <w:b w:val="0"/>
          <w:bCs w:val="0"/>
          <w:sz w:val="22"/>
          <w:szCs w:val="22"/>
        </w:rPr>
        <w:t>unit tests in order to ensure the system works securely.</w:t>
      </w:r>
      <w:r w:rsidRPr="7B6EA622" w:rsidR="5C0EB5A1">
        <w:rPr>
          <w:b w:val="0"/>
          <w:bCs w:val="0"/>
          <w:sz w:val="22"/>
          <w:szCs w:val="22"/>
        </w:rPr>
        <w:t xml:space="preserve"> The annual plan class holds the halls and months primarily for each exhibit which then </w:t>
      </w:r>
      <w:r w:rsidRPr="7B6EA622" w:rsidR="5C0EB5A1">
        <w:rPr>
          <w:b w:val="0"/>
          <w:bCs w:val="0"/>
          <w:sz w:val="22"/>
          <w:szCs w:val="22"/>
        </w:rPr>
        <w:t>contains</w:t>
      </w:r>
      <w:r w:rsidRPr="7B6EA622" w:rsidR="5C0EB5A1">
        <w:rPr>
          <w:b w:val="0"/>
          <w:bCs w:val="0"/>
          <w:sz w:val="22"/>
          <w:szCs w:val="22"/>
        </w:rPr>
        <w:t xml:space="preserve"> an array list of </w:t>
      </w:r>
      <w:r w:rsidRPr="7B6EA622" w:rsidR="5C0EB5A1">
        <w:rPr>
          <w:b w:val="0"/>
          <w:bCs w:val="0"/>
          <w:sz w:val="22"/>
          <w:szCs w:val="22"/>
        </w:rPr>
        <w:t>artifacts</w:t>
      </w:r>
      <w:r w:rsidRPr="7B6EA622" w:rsidR="5C0EB5A1">
        <w:rPr>
          <w:b w:val="0"/>
          <w:bCs w:val="0"/>
          <w:sz w:val="22"/>
          <w:szCs w:val="22"/>
        </w:rPr>
        <w:t xml:space="preserve"> a unique id and </w:t>
      </w:r>
      <w:r w:rsidRPr="7B6EA622" w:rsidR="5C0EB5A1">
        <w:rPr>
          <w:b w:val="0"/>
          <w:bCs w:val="0"/>
          <w:sz w:val="22"/>
          <w:szCs w:val="22"/>
        </w:rPr>
        <w:t>a name</w:t>
      </w:r>
      <w:r w:rsidRPr="7B6EA622" w:rsidR="5C0EB5A1">
        <w:rPr>
          <w:b w:val="0"/>
          <w:bCs w:val="0"/>
          <w:sz w:val="22"/>
          <w:szCs w:val="22"/>
        </w:rPr>
        <w:t xml:space="preserve"> and description.</w:t>
      </w:r>
    </w:p>
    <w:p w:rsidR="480FF570" w:rsidP="7B6EA622" w:rsidRDefault="480FF570" w14:paraId="752DE668" w14:textId="4FFF1634">
      <w:pPr>
        <w:pStyle w:val="Normal"/>
        <w:rPr>
          <w:b w:val="0"/>
          <w:bCs w:val="0"/>
          <w:sz w:val="22"/>
          <w:szCs w:val="22"/>
        </w:rPr>
      </w:pPr>
      <w:r w:rsidRPr="7B6EA622" w:rsidR="480FF570">
        <w:rPr>
          <w:b w:val="0"/>
          <w:bCs w:val="0"/>
          <w:sz w:val="22"/>
          <w:szCs w:val="22"/>
        </w:rPr>
        <w:t>AnnPlanTC01 ensures that that the annual plan if created will have 12 months and three halls as specified in the overview</w:t>
      </w:r>
    </w:p>
    <w:p w:rsidR="480FF570" w:rsidP="7B6EA622" w:rsidRDefault="480FF570" w14:paraId="0DF4577D" w14:textId="3FE0C330">
      <w:pPr>
        <w:pStyle w:val="Normal"/>
      </w:pPr>
      <w:r w:rsidR="480FF570">
        <w:drawing>
          <wp:inline wp14:editId="3F43CD66" wp14:anchorId="06A0CC56">
            <wp:extent cx="5943600" cy="4524375"/>
            <wp:effectExtent l="0" t="0" r="0" b="0"/>
            <wp:docPr id="1115272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0d19e47ad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4B670" w:rsidP="7B6EA622" w:rsidRDefault="6CA4B670" w14:paraId="56BC32F0" w14:textId="150E69E2">
      <w:pPr>
        <w:pStyle w:val="Normal"/>
      </w:pPr>
      <w:r w:rsidR="6CA4B670">
        <w:rPr/>
        <w:t xml:space="preserve">AnnPlanTC02 ensures that if the user tries to display an invalid hall </w:t>
      </w:r>
      <w:r w:rsidR="6CA4B670">
        <w:rPr/>
        <w:t>number</w:t>
      </w:r>
      <w:r w:rsidR="6CA4B670">
        <w:rPr/>
        <w:t xml:space="preserve"> then simply an error message should appear as you can see.</w:t>
      </w:r>
      <w:r w:rsidR="6CA4B670">
        <w:drawing>
          <wp:inline wp14:editId="4602A65D" wp14:anchorId="60A08BE3">
            <wp:extent cx="5943600" cy="3219450"/>
            <wp:effectExtent l="0" t="0" r="0" b="0"/>
            <wp:docPr id="1716818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5ee74f017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229092">
        <w:drawing>
          <wp:inline wp14:editId="030A7F37" wp14:anchorId="3BCCCD16">
            <wp:extent cx="3264964" cy="3473722"/>
            <wp:effectExtent l="0" t="0" r="0" b="0"/>
            <wp:docPr id="158152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d4999f61a46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964" cy="347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5DB16B10" w14:textId="4C11C432">
      <w:pPr>
        <w:pStyle w:val="Normal"/>
      </w:pPr>
    </w:p>
    <w:p w:rsidR="7B6EA622" w:rsidP="7B6EA622" w:rsidRDefault="7B6EA622" w14:paraId="60513F0D" w14:textId="3ACC0988">
      <w:pPr>
        <w:pStyle w:val="Normal"/>
      </w:pPr>
    </w:p>
    <w:p w:rsidR="7B6EA622" w:rsidP="7B6EA622" w:rsidRDefault="7B6EA622" w14:paraId="78932384" w14:textId="3A85A620">
      <w:pPr>
        <w:pStyle w:val="Normal"/>
      </w:pPr>
    </w:p>
    <w:p w:rsidR="7B6EA622" w:rsidP="7B6EA622" w:rsidRDefault="7B6EA622" w14:paraId="50BC1057" w14:textId="77F39F6F">
      <w:pPr>
        <w:pStyle w:val="Normal"/>
      </w:pPr>
    </w:p>
    <w:p w:rsidR="1D3325FB" w:rsidP="7B6EA622" w:rsidRDefault="1D3325FB" w14:paraId="746C36C5" w14:textId="3EB7609E">
      <w:pPr>
        <w:pStyle w:val="Normal"/>
      </w:pPr>
      <w:r w:rsidR="1D3325FB">
        <w:rPr/>
        <w:t>AnnPlanTC03-05 all test the add exhibit with valid and invalid parameters passed in to see how the system deals with invalid parameters passed in.</w:t>
      </w:r>
    </w:p>
    <w:p w:rsidR="7B6EA622" w:rsidP="7B6EA622" w:rsidRDefault="7B6EA622" w14:paraId="0A514F1F" w14:textId="4D2155CD">
      <w:pPr>
        <w:pStyle w:val="Normal"/>
      </w:pPr>
    </w:p>
    <w:p w:rsidR="1D3325FB" w:rsidP="7B6EA622" w:rsidRDefault="1D3325FB" w14:paraId="65B4FD1F" w14:textId="17AD6026">
      <w:pPr>
        <w:pStyle w:val="Normal"/>
      </w:pPr>
      <w:r w:rsidR="1D3325FB">
        <w:drawing>
          <wp:inline wp14:editId="488A112F" wp14:anchorId="0121F883">
            <wp:extent cx="6349417" cy="4873992"/>
            <wp:effectExtent l="0" t="0" r="0" b="0"/>
            <wp:docPr id="627681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cc23c670e4d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17" cy="487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7306D01A" w14:textId="2B41085E">
      <w:pPr>
        <w:pStyle w:val="Normal"/>
      </w:pPr>
    </w:p>
    <w:p w:rsidR="1D3325FB" w:rsidP="7B6EA622" w:rsidRDefault="1D3325FB" w14:paraId="30AAFB19" w14:textId="03CAAAFD">
      <w:pPr>
        <w:pStyle w:val="Normal"/>
      </w:pPr>
      <w:r w:rsidR="1D3325FB">
        <w:rPr/>
        <w:t>AnnPlanTC06-07 tests the get exhibit with valid and invalid parameters</w:t>
      </w:r>
    </w:p>
    <w:p w:rsidR="1D3325FB" w:rsidP="7B6EA622" w:rsidRDefault="1D3325FB" w14:paraId="21DD1240" w14:textId="599687FA">
      <w:pPr>
        <w:pStyle w:val="Normal"/>
      </w:pPr>
      <w:r w:rsidR="1D3325FB">
        <w:drawing>
          <wp:inline wp14:editId="78B80CAE" wp14:anchorId="5F39C363">
            <wp:extent cx="5943600" cy="1000125"/>
            <wp:effectExtent l="0" t="0" r="0" b="0"/>
            <wp:docPr id="585268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d086915f34c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325FB" w:rsidP="7B6EA622" w:rsidRDefault="1D3325FB" w14:paraId="423CDB13" w14:textId="551D8823">
      <w:pPr>
        <w:pStyle w:val="Normal"/>
      </w:pPr>
      <w:r w:rsidR="1D3325FB">
        <w:rPr/>
        <w:t xml:space="preserve">AnnPlantc08 tests the </w:t>
      </w:r>
      <w:r w:rsidR="1D3325FB">
        <w:rPr/>
        <w:t>display</w:t>
      </w:r>
      <w:r w:rsidR="1D3325FB">
        <w:rPr/>
        <w:t xml:space="preserve"> hall exhibits. </w:t>
      </w:r>
      <w:r w:rsidR="1D3325FB">
        <w:drawing>
          <wp:inline wp14:editId="47A0E873" wp14:anchorId="1FBFE337">
            <wp:extent cx="5943600" cy="2476500"/>
            <wp:effectExtent l="0" t="0" r="0" b="0"/>
            <wp:docPr id="197621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453f0bee5c48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325FB" w:rsidP="7B6EA622" w:rsidRDefault="1D3325FB" w14:paraId="02D036D5" w14:textId="0BAE3C09">
      <w:pPr>
        <w:pStyle w:val="Normal"/>
      </w:pPr>
      <w:r w:rsidR="1D3325FB">
        <w:rPr/>
        <w:t xml:space="preserve">AnnPlanTC09 tests the display month exhibits </w:t>
      </w:r>
    </w:p>
    <w:p w:rsidR="7B6EA622" w:rsidP="7B6EA622" w:rsidRDefault="7B6EA622" w14:paraId="363283EE" w14:textId="42FF8CE6">
      <w:pPr>
        <w:pStyle w:val="Normal"/>
      </w:pPr>
    </w:p>
    <w:p w:rsidR="7B6EA622" w:rsidP="7B6EA622" w:rsidRDefault="7B6EA622" w14:paraId="3B2F6A97" w14:textId="7F6ABCDF">
      <w:pPr>
        <w:pStyle w:val="Normal"/>
      </w:pPr>
    </w:p>
    <w:p w:rsidR="1D3325FB" w:rsidP="7B6EA622" w:rsidRDefault="1D3325FB" w14:paraId="33DD25FF" w14:textId="0525E1C8">
      <w:pPr>
        <w:pStyle w:val="Normal"/>
      </w:pPr>
      <w:r w:rsidR="1D3325FB">
        <w:drawing>
          <wp:inline wp14:editId="20F02142" wp14:anchorId="1BB71407">
            <wp:extent cx="5943600" cy="1228725"/>
            <wp:effectExtent l="0" t="0" r="0" b="0"/>
            <wp:docPr id="834757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d610088c2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54F42E3F" w14:textId="7DCF254B">
      <w:pPr>
        <w:pStyle w:val="Normal"/>
      </w:pPr>
    </w:p>
    <w:p w:rsidR="7B6EA622" w:rsidP="7B6EA622" w:rsidRDefault="7B6EA622" w14:paraId="56B5223B" w14:textId="68DFB1B1">
      <w:pPr>
        <w:pStyle w:val="Normal"/>
      </w:pPr>
    </w:p>
    <w:p w:rsidR="7B6EA622" w:rsidP="7B6EA622" w:rsidRDefault="7B6EA622" w14:paraId="2698BE08" w14:textId="71B12FA4">
      <w:pPr>
        <w:pStyle w:val="Normal"/>
      </w:pPr>
    </w:p>
    <w:p w:rsidR="7B6EA622" w:rsidP="7B6EA622" w:rsidRDefault="7B6EA622" w14:paraId="7521B83B" w14:textId="33960620">
      <w:pPr>
        <w:pStyle w:val="Normal"/>
      </w:pPr>
    </w:p>
    <w:p w:rsidR="7B6EA622" w:rsidP="7B6EA622" w:rsidRDefault="7B6EA622" w14:paraId="502682EC" w14:textId="47628CC1">
      <w:pPr>
        <w:pStyle w:val="Normal"/>
      </w:pPr>
    </w:p>
    <w:p w:rsidR="7B6EA622" w:rsidP="7B6EA622" w:rsidRDefault="7B6EA622" w14:paraId="21919567" w14:textId="64A0DFC8">
      <w:pPr>
        <w:pStyle w:val="Normal"/>
      </w:pPr>
    </w:p>
    <w:p w:rsidR="7B6EA622" w:rsidP="7B6EA622" w:rsidRDefault="7B6EA622" w14:paraId="3DA3568D" w14:textId="7446E3EB">
      <w:pPr>
        <w:pStyle w:val="Normal"/>
      </w:pPr>
    </w:p>
    <w:p w:rsidR="7B6EA622" w:rsidP="7B6EA622" w:rsidRDefault="7B6EA622" w14:paraId="72453205" w14:textId="25EEB6A8">
      <w:pPr>
        <w:pStyle w:val="Normal"/>
      </w:pPr>
    </w:p>
    <w:p w:rsidR="7B6EA622" w:rsidP="7B6EA622" w:rsidRDefault="7B6EA622" w14:paraId="62381955" w14:textId="7BB96E04">
      <w:pPr>
        <w:pStyle w:val="Normal"/>
      </w:pPr>
    </w:p>
    <w:p w:rsidR="1D3325FB" w:rsidP="7B6EA622" w:rsidRDefault="1D3325FB" w14:paraId="304ED82C" w14:textId="72BA0737">
      <w:pPr>
        <w:pStyle w:val="Normal"/>
      </w:pPr>
      <w:r w:rsidR="1D3325FB">
        <w:rPr/>
        <w:t>AnnPlanTC10-11 tests adding exhibits to first and last month within a hall</w:t>
      </w:r>
    </w:p>
    <w:p w:rsidR="1D3325FB" w:rsidP="7B6EA622" w:rsidRDefault="1D3325FB" w14:paraId="5C2781FE" w14:textId="2D2D8C98">
      <w:pPr>
        <w:pStyle w:val="Normal"/>
      </w:pPr>
      <w:r w:rsidR="1D3325FB">
        <w:drawing>
          <wp:inline wp14:editId="771B69B3" wp14:anchorId="4DA28F9D">
            <wp:extent cx="5180471" cy="3362325"/>
            <wp:effectExtent l="0" t="0" r="0" b="0"/>
            <wp:docPr id="15719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8285bcb4f40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471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7A130877" w14:textId="64A12188">
      <w:pPr>
        <w:pStyle w:val="Normal"/>
      </w:pPr>
    </w:p>
    <w:p w:rsidR="7B6EA622" w:rsidP="7B6EA622" w:rsidRDefault="7B6EA622" w14:paraId="665D7748" w14:textId="24F0738C">
      <w:pPr>
        <w:pStyle w:val="Normal"/>
      </w:pPr>
    </w:p>
    <w:p w:rsidR="3D9BD2E4" w:rsidP="7B6EA622" w:rsidRDefault="3D9BD2E4" w14:paraId="66CD0037" w14:textId="5C7E6299">
      <w:pPr>
        <w:pStyle w:val="Normal"/>
      </w:pPr>
      <w:r w:rsidR="3D9BD2E4">
        <w:rPr/>
        <w:t xml:space="preserve">AnnPlanTC12 tests removing an empty hall and month </w:t>
      </w:r>
    </w:p>
    <w:p w:rsidR="3D9BD2E4" w:rsidP="7B6EA622" w:rsidRDefault="3D9BD2E4" w14:paraId="7F3AB740" w14:textId="0D82A19F">
      <w:pPr>
        <w:pStyle w:val="Normal"/>
      </w:pPr>
      <w:r w:rsidR="3D9BD2E4">
        <w:drawing>
          <wp:inline wp14:editId="1D71BE25" wp14:anchorId="3021D4F7">
            <wp:extent cx="5943600" cy="847725"/>
            <wp:effectExtent l="0" t="0" r="0" b="0"/>
            <wp:docPr id="213861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56ec4b850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08345F15" w14:textId="058DF8FF">
      <w:pPr>
        <w:pStyle w:val="Normal"/>
      </w:pPr>
    </w:p>
    <w:p w:rsidR="7B6EA622" w:rsidP="7B6EA622" w:rsidRDefault="7B6EA622" w14:paraId="7CACA6C1" w14:textId="558A5859">
      <w:pPr>
        <w:pStyle w:val="Normal"/>
      </w:pPr>
    </w:p>
    <w:p w:rsidR="7B6EA622" w:rsidP="7B6EA622" w:rsidRDefault="7B6EA622" w14:paraId="7172902C" w14:textId="3050D1E4">
      <w:pPr>
        <w:pStyle w:val="Normal"/>
      </w:pPr>
    </w:p>
    <w:p w:rsidR="7B6EA622" w:rsidP="7B6EA622" w:rsidRDefault="7B6EA622" w14:paraId="09A42F86" w14:textId="600D3EC1">
      <w:pPr>
        <w:pStyle w:val="Normal"/>
      </w:pPr>
    </w:p>
    <w:p w:rsidR="7B6EA622" w:rsidP="7B6EA622" w:rsidRDefault="7B6EA622" w14:paraId="6449F05D" w14:textId="51427EEE">
      <w:pPr>
        <w:pStyle w:val="Normal"/>
      </w:pPr>
    </w:p>
    <w:p w:rsidR="7B6EA622" w:rsidP="7B6EA622" w:rsidRDefault="7B6EA622" w14:paraId="18ED3D83" w14:textId="77691E45">
      <w:pPr>
        <w:pStyle w:val="Normal"/>
      </w:pPr>
    </w:p>
    <w:p w:rsidR="7B6EA622" w:rsidP="7B6EA622" w:rsidRDefault="7B6EA622" w14:paraId="32739654" w14:textId="4DF5BC9A">
      <w:pPr>
        <w:pStyle w:val="Normal"/>
      </w:pPr>
    </w:p>
    <w:p w:rsidR="01ED8D40" w:rsidP="7B6EA622" w:rsidRDefault="01ED8D40" w14:paraId="41ED409B" w14:textId="488D2BD4">
      <w:pPr>
        <w:pStyle w:val="Normal"/>
      </w:pPr>
      <w:r w:rsidR="01ED8D40">
        <w:rPr/>
        <w:t>AnnPlanTC13 and 14 test adding over a month and adding an invalid exhibit</w:t>
      </w:r>
    </w:p>
    <w:p w:rsidR="01ED8D40" w:rsidP="7B6EA622" w:rsidRDefault="01ED8D40" w14:paraId="29849580" w14:textId="083527B9">
      <w:pPr>
        <w:pStyle w:val="Normal"/>
      </w:pPr>
      <w:r w:rsidR="01ED8D40">
        <w:drawing>
          <wp:inline wp14:editId="6AD9725C" wp14:anchorId="43F2A8DB">
            <wp:extent cx="5943600" cy="3524250"/>
            <wp:effectExtent l="0" t="0" r="0" b="0"/>
            <wp:docPr id="1238736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11894c2a79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ED8D40" w:rsidP="7B6EA622" w:rsidRDefault="01ED8D40" w14:paraId="3BFE6655" w14:textId="2315714D">
      <w:pPr>
        <w:pStyle w:val="Normal"/>
      </w:pPr>
      <w:r w:rsidR="01ED8D40">
        <w:rPr/>
        <w:t xml:space="preserve">AnnPlanTC15 ensures that only a valid number is entered </w:t>
      </w:r>
    </w:p>
    <w:p w:rsidR="7B6EA622" w:rsidP="7B6EA622" w:rsidRDefault="7B6EA622" w14:paraId="4F5D48E5" w14:textId="5D03DBFB">
      <w:pPr>
        <w:pStyle w:val="Normal"/>
      </w:pPr>
    </w:p>
    <w:p w:rsidR="01ED8D40" w:rsidP="7B6EA622" w:rsidRDefault="01ED8D40" w14:paraId="29340502" w14:textId="01859AF5">
      <w:pPr>
        <w:pStyle w:val="Normal"/>
      </w:pPr>
      <w:r w:rsidR="01ED8D40">
        <w:drawing>
          <wp:inline wp14:editId="020D79B9" wp14:anchorId="147204AF">
            <wp:extent cx="5943600" cy="2762250"/>
            <wp:effectExtent l="0" t="0" r="0" b="0"/>
            <wp:docPr id="1417057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9b247c2fc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0BFE10B3" w14:textId="3789DB12">
      <w:pPr>
        <w:pStyle w:val="Normal"/>
      </w:pPr>
    </w:p>
    <w:p w:rsidR="01ED8D40" w:rsidP="7B6EA622" w:rsidRDefault="01ED8D40" w14:paraId="38ACB8AC" w14:textId="694267AA">
      <w:pPr>
        <w:pStyle w:val="Normal"/>
      </w:pPr>
      <w:r w:rsidR="01ED8D40">
        <w:drawing>
          <wp:inline wp14:editId="6BC044B8" wp14:anchorId="4313C0EE">
            <wp:extent cx="5943600" cy="2238375"/>
            <wp:effectExtent l="0" t="0" r="0" b="0"/>
            <wp:docPr id="1241938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fc9146d3d4d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ED8D40" w:rsidP="7B6EA622" w:rsidRDefault="01ED8D40" w14:paraId="69CE7B8A" w14:textId="11D0FE01">
      <w:pPr>
        <w:pStyle w:val="Normal"/>
      </w:pPr>
      <w:r w:rsidR="01ED8D40">
        <w:drawing>
          <wp:inline wp14:editId="68AE24AE" wp14:anchorId="151D6084">
            <wp:extent cx="5631643" cy="3267075"/>
            <wp:effectExtent l="0" t="0" r="0" b="0"/>
            <wp:docPr id="703142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cc70e0f30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4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68884A04" w14:textId="75C19AF1">
      <w:pPr>
        <w:pStyle w:val="Normal"/>
      </w:pPr>
    </w:p>
    <w:p w:rsidR="7B6EA622" w:rsidP="7B6EA622" w:rsidRDefault="7B6EA622" w14:paraId="253D0E03" w14:textId="2C911D95">
      <w:pPr>
        <w:pStyle w:val="Normal"/>
      </w:pPr>
    </w:p>
    <w:p w:rsidR="01ED8D40" w:rsidP="7B6EA622" w:rsidRDefault="01ED8D40" w14:paraId="7EC37003" w14:textId="2922E769">
      <w:pPr>
        <w:pStyle w:val="Normal"/>
      </w:pPr>
      <w:r w:rsidR="01ED8D40">
        <w:drawing>
          <wp:inline wp14:editId="51F6B83D" wp14:anchorId="2B0D8FA7">
            <wp:extent cx="5943600" cy="2247900"/>
            <wp:effectExtent l="0" t="0" r="0" b="0"/>
            <wp:docPr id="1392346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a6b66b831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5858FBF4" w14:textId="05310B7C">
      <w:pPr>
        <w:pStyle w:val="Normal"/>
      </w:pPr>
    </w:p>
    <w:p w:rsidR="7B6EA622" w:rsidP="7B6EA622" w:rsidRDefault="7B6EA622" w14:paraId="7CDFD611" w14:textId="08BBD10D">
      <w:pPr>
        <w:pStyle w:val="Normal"/>
      </w:pPr>
    </w:p>
    <w:p w:rsidR="7B6EA622" w:rsidP="7B6EA622" w:rsidRDefault="7B6EA622" w14:paraId="2B9E0F24" w14:textId="31508D8A">
      <w:pPr>
        <w:pStyle w:val="Normal"/>
      </w:pPr>
    </w:p>
    <w:p w:rsidR="7B6EA622" w:rsidP="7B6EA622" w:rsidRDefault="7B6EA622" w14:paraId="2BC9F877" w14:textId="50B8A420">
      <w:pPr>
        <w:pStyle w:val="Normal"/>
      </w:pPr>
    </w:p>
    <w:p w:rsidR="7B6EA622" w:rsidP="7B6EA622" w:rsidRDefault="7B6EA622" w14:paraId="0C1A9225" w14:textId="1C1CF274">
      <w:pPr>
        <w:pStyle w:val="Normal"/>
      </w:pPr>
    </w:p>
    <w:p w:rsidR="7B6EA622" w:rsidP="7B6EA622" w:rsidRDefault="7B6EA622" w14:paraId="274A89C2" w14:textId="387EDB2E">
      <w:pPr>
        <w:pStyle w:val="Normal"/>
      </w:pPr>
    </w:p>
    <w:p w:rsidR="7B6EA622" w:rsidP="7B6EA622" w:rsidRDefault="7B6EA622" w14:paraId="5C35B20B" w14:textId="591B69FF">
      <w:pPr>
        <w:pStyle w:val="Normal"/>
      </w:pPr>
    </w:p>
    <w:p w:rsidR="7B6EA622" w:rsidP="7B6EA622" w:rsidRDefault="7B6EA622" w14:paraId="296F88BB" w14:textId="30A68636">
      <w:pPr>
        <w:pStyle w:val="Normal"/>
      </w:pPr>
    </w:p>
    <w:p w:rsidR="7B6EA622" w:rsidP="7B6EA622" w:rsidRDefault="7B6EA622" w14:paraId="2C5E128D" w14:textId="7D31F853">
      <w:pPr>
        <w:pStyle w:val="Normal"/>
      </w:pPr>
    </w:p>
    <w:p w:rsidR="7B6EA622" w:rsidP="7B6EA622" w:rsidRDefault="7B6EA622" w14:paraId="39CE4882" w14:textId="3A342BA2">
      <w:pPr>
        <w:pStyle w:val="Normal"/>
      </w:pPr>
    </w:p>
    <w:p w:rsidR="7B6EA622" w:rsidP="7B6EA622" w:rsidRDefault="7B6EA622" w14:paraId="2FD0C95A" w14:textId="20999374">
      <w:pPr>
        <w:pStyle w:val="Normal"/>
      </w:pPr>
    </w:p>
    <w:p w:rsidR="7B6EA622" w:rsidP="7B6EA622" w:rsidRDefault="7B6EA622" w14:paraId="34C4860A" w14:textId="6654C465">
      <w:pPr>
        <w:pStyle w:val="Normal"/>
      </w:pPr>
    </w:p>
    <w:p w:rsidR="7B6EA622" w:rsidP="7B6EA622" w:rsidRDefault="7B6EA622" w14:paraId="7519C732" w14:textId="3E137A0F">
      <w:pPr>
        <w:pStyle w:val="Normal"/>
      </w:pPr>
    </w:p>
    <w:p w:rsidR="7B6EA622" w:rsidP="7B6EA622" w:rsidRDefault="7B6EA622" w14:paraId="3DED49BE" w14:textId="0185267F">
      <w:pPr>
        <w:pStyle w:val="Normal"/>
      </w:pPr>
    </w:p>
    <w:p w:rsidR="7B6EA622" w:rsidP="7B6EA622" w:rsidRDefault="7B6EA622" w14:paraId="77436765" w14:textId="4AD6E72E">
      <w:pPr>
        <w:pStyle w:val="Normal"/>
      </w:pPr>
    </w:p>
    <w:p w:rsidR="7B6EA622" w:rsidP="7B6EA622" w:rsidRDefault="7B6EA622" w14:paraId="74C7A809" w14:textId="34AFC34C">
      <w:pPr>
        <w:pStyle w:val="Normal"/>
      </w:pPr>
    </w:p>
    <w:p w:rsidR="7B6EA622" w:rsidP="7B6EA622" w:rsidRDefault="7B6EA622" w14:paraId="004B9B33" w14:textId="5C5D0302">
      <w:pPr>
        <w:pStyle w:val="Normal"/>
      </w:pPr>
    </w:p>
    <w:p w:rsidR="7B6EA622" w:rsidP="7B6EA622" w:rsidRDefault="7B6EA622" w14:paraId="2D875EFB" w14:textId="6204160E">
      <w:pPr>
        <w:pStyle w:val="Normal"/>
      </w:pPr>
    </w:p>
    <w:p w:rsidR="706EC5D3" w:rsidP="7B6EA622" w:rsidRDefault="706EC5D3" w14:paraId="077444A6" w14:textId="33CFF6C1">
      <w:pPr>
        <w:pStyle w:val="Normal"/>
      </w:pPr>
      <w:r w:rsidR="706EC5D3">
        <w:rPr/>
        <w:t>Artifact Tests</w:t>
      </w:r>
    </w:p>
    <w:p w:rsidR="7B6EA622" w:rsidP="7B6EA622" w:rsidRDefault="7B6EA622" w14:paraId="3C9BF65D" w14:textId="31182072">
      <w:pPr>
        <w:pStyle w:val="Normal"/>
      </w:pPr>
    </w:p>
    <w:p w:rsidR="706EC5D3" w:rsidP="7B6EA622" w:rsidRDefault="706EC5D3" w14:paraId="70BFC88A" w14:textId="6544D114">
      <w:pPr>
        <w:pStyle w:val="Normal"/>
      </w:pPr>
      <w:r w:rsidR="706EC5D3">
        <w:rPr/>
        <w:t xml:space="preserve">The artifact class </w:t>
      </w:r>
      <w:r w:rsidR="706EC5D3">
        <w:rPr/>
        <w:t>contains</w:t>
      </w:r>
      <w:r w:rsidR="706EC5D3">
        <w:rPr/>
        <w:t xml:space="preserve"> a lot of methods and hence requires some heavy testing to ensure the ‘foundation’ of the system is working.</w:t>
      </w:r>
      <w:r w:rsidR="5E9E815F">
        <w:rPr/>
        <w:t xml:space="preserve"> The first three screenshots (test 1 – to 15) all test the creation of an Artifacts instance.  </w:t>
      </w:r>
    </w:p>
    <w:p w:rsidR="7B6EA622" w:rsidP="7B6EA622" w:rsidRDefault="7B6EA622" w14:paraId="1BBF65F4" w14:textId="48510E63">
      <w:pPr>
        <w:pStyle w:val="Normal"/>
      </w:pPr>
    </w:p>
    <w:p w:rsidR="7B6EA622" w:rsidP="7B6EA622" w:rsidRDefault="7B6EA622" w14:paraId="3A08BF17" w14:textId="0A75BE2B">
      <w:pPr>
        <w:pStyle w:val="Normal"/>
      </w:pPr>
    </w:p>
    <w:p w:rsidR="44DB766E" w:rsidP="7B6EA622" w:rsidRDefault="44DB766E" w14:paraId="13010AAB" w14:textId="6C49354A">
      <w:pPr>
        <w:pStyle w:val="Normal"/>
      </w:pPr>
      <w:r w:rsidR="44DB766E">
        <w:drawing>
          <wp:inline wp14:editId="2848C4E2" wp14:anchorId="1BF03709">
            <wp:extent cx="5943600" cy="4267200"/>
            <wp:effectExtent l="0" t="0" r="0" b="0"/>
            <wp:docPr id="540176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5988652b05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DB766E">
        <w:drawing>
          <wp:inline wp14:editId="3F42B1B1" wp14:anchorId="3232314C">
            <wp:extent cx="5943600" cy="4267200"/>
            <wp:effectExtent l="0" t="0" r="0" b="0"/>
            <wp:docPr id="59112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747b9cf19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E4EFC">
        <w:drawing>
          <wp:inline wp14:editId="52211A2C" wp14:anchorId="555E7F65">
            <wp:extent cx="5943600" cy="2638425"/>
            <wp:effectExtent l="0" t="0" r="0" b="0"/>
            <wp:docPr id="12083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882eb2d7d42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5FA4F564" w14:textId="514F38FD">
      <w:pPr>
        <w:pStyle w:val="Normal"/>
      </w:pPr>
    </w:p>
    <w:p w:rsidR="7B6EA622" w:rsidP="7B6EA622" w:rsidRDefault="7B6EA622" w14:paraId="33FE0BCF" w14:textId="2CD1C387">
      <w:pPr>
        <w:pStyle w:val="Normal"/>
      </w:pPr>
    </w:p>
    <w:p w:rsidR="7B6EA622" w:rsidP="7B6EA622" w:rsidRDefault="7B6EA622" w14:paraId="01E72531" w14:textId="73A3A440">
      <w:pPr>
        <w:pStyle w:val="Normal"/>
      </w:pPr>
    </w:p>
    <w:p w:rsidR="7B6EA622" w:rsidP="7B6EA622" w:rsidRDefault="7B6EA622" w14:paraId="467D69D8" w14:textId="7C19F497">
      <w:pPr>
        <w:pStyle w:val="Normal"/>
      </w:pPr>
    </w:p>
    <w:p w:rsidR="2EC98752" w:rsidP="7B6EA622" w:rsidRDefault="2EC98752" w14:paraId="7B4FDD94" w14:textId="7F35792D">
      <w:pPr>
        <w:pStyle w:val="Normal"/>
      </w:pPr>
      <w:r w:rsidR="2EC98752">
        <w:rPr/>
        <w:t xml:space="preserve">ArtifactTC16 tests the removal of an artifact with a valid id, (valid </w:t>
      </w:r>
      <w:r w:rsidR="2EC98752">
        <w:rPr/>
        <w:t>parameter</w:t>
      </w:r>
      <w:r w:rsidR="2EC98752">
        <w:rPr/>
        <w:t>)</w:t>
      </w:r>
    </w:p>
    <w:p w:rsidR="7B6EA622" w:rsidP="7B6EA622" w:rsidRDefault="7B6EA622" w14:paraId="01A18503" w14:textId="361DF5AD">
      <w:pPr>
        <w:pStyle w:val="Normal"/>
      </w:pPr>
    </w:p>
    <w:p w:rsidR="2331793A" w:rsidP="7B6EA622" w:rsidRDefault="2331793A" w14:paraId="7D433EE7" w14:textId="7B23E0A3">
      <w:pPr>
        <w:pStyle w:val="Normal"/>
      </w:pPr>
      <w:r w:rsidR="2331793A">
        <w:drawing>
          <wp:inline wp14:editId="26AD6DA0" wp14:anchorId="520EE111">
            <wp:extent cx="5943600" cy="3714750"/>
            <wp:effectExtent l="0" t="0" r="0" b="0"/>
            <wp:docPr id="1461968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1e537a3d64d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1352427F" w14:textId="0DBEE644">
      <w:pPr>
        <w:pStyle w:val="Normal"/>
      </w:pPr>
    </w:p>
    <w:p w:rsidR="7B6EA622" w:rsidP="7B6EA622" w:rsidRDefault="7B6EA622" w14:paraId="32E4B6BC" w14:textId="00FB0CA4">
      <w:pPr>
        <w:pStyle w:val="Normal"/>
      </w:pPr>
    </w:p>
    <w:p w:rsidR="7B6EA622" w:rsidP="7B6EA622" w:rsidRDefault="7B6EA622" w14:paraId="0C9AB9DB" w14:textId="2DCEE790">
      <w:pPr>
        <w:pStyle w:val="Normal"/>
      </w:pPr>
    </w:p>
    <w:p w:rsidR="7B6EA622" w:rsidP="7B6EA622" w:rsidRDefault="7B6EA622" w14:paraId="1D9D7719" w14:textId="1B10B755">
      <w:pPr>
        <w:pStyle w:val="Normal"/>
      </w:pPr>
    </w:p>
    <w:p w:rsidR="7B6EA622" w:rsidP="7B6EA622" w:rsidRDefault="7B6EA622" w14:paraId="18D033E2" w14:textId="392B80AA">
      <w:pPr>
        <w:pStyle w:val="Normal"/>
      </w:pPr>
    </w:p>
    <w:p w:rsidR="7B6EA622" w:rsidP="7B6EA622" w:rsidRDefault="7B6EA622" w14:paraId="47498671" w14:textId="21347B39">
      <w:pPr>
        <w:pStyle w:val="Normal"/>
      </w:pPr>
    </w:p>
    <w:p w:rsidR="7B6EA622" w:rsidP="7B6EA622" w:rsidRDefault="7B6EA622" w14:paraId="3A47C564" w14:textId="48150904">
      <w:pPr>
        <w:pStyle w:val="Normal"/>
      </w:pPr>
    </w:p>
    <w:p w:rsidR="7B6EA622" w:rsidP="7B6EA622" w:rsidRDefault="7B6EA622" w14:paraId="21EA4A13" w14:textId="65E6651E">
      <w:pPr>
        <w:pStyle w:val="Normal"/>
      </w:pPr>
    </w:p>
    <w:p w:rsidR="7B6EA622" w:rsidP="7B6EA622" w:rsidRDefault="7B6EA622" w14:paraId="72775C4C" w14:textId="104238AE">
      <w:pPr>
        <w:pStyle w:val="Normal"/>
      </w:pPr>
    </w:p>
    <w:p w:rsidR="7B6EA622" w:rsidP="7B6EA622" w:rsidRDefault="7B6EA622" w14:paraId="09418FF6" w14:textId="1A859984">
      <w:pPr>
        <w:pStyle w:val="Normal"/>
      </w:pPr>
    </w:p>
    <w:p w:rsidR="2331793A" w:rsidP="7B6EA622" w:rsidRDefault="2331793A" w14:paraId="0B60B5BD" w14:textId="589CCCA0">
      <w:pPr>
        <w:pStyle w:val="Normal"/>
      </w:pPr>
      <w:r w:rsidR="2331793A">
        <w:drawing>
          <wp:inline wp14:editId="56E638F2" wp14:anchorId="4B5F04B4">
            <wp:extent cx="5943600" cy="4095750"/>
            <wp:effectExtent l="0" t="0" r="0" b="0"/>
            <wp:docPr id="1948366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32d605858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BA673E">
        <w:drawing>
          <wp:inline wp14:editId="2EBFE6E5" wp14:anchorId="3DC2A88A">
            <wp:extent cx="5943600" cy="409575"/>
            <wp:effectExtent l="0" t="0" r="0" b="0"/>
            <wp:docPr id="792296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97a90544b4b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A673E" w:rsidP="7B6EA622" w:rsidRDefault="22BA673E" w14:paraId="6D956A6F" w14:textId="300CE44A">
      <w:pPr>
        <w:pStyle w:val="Normal"/>
      </w:pPr>
      <w:r w:rsidR="22BA673E">
        <w:rPr/>
        <w:t xml:space="preserve">The last few screenshots of tests are very </w:t>
      </w:r>
      <w:r w:rsidR="22BA673E">
        <w:rPr/>
        <w:t>self explanatory</w:t>
      </w:r>
      <w:r w:rsidR="22BA673E">
        <w:rPr/>
        <w:t xml:space="preserve"> and do not need more text than what is discussed than the title and expected result.</w:t>
      </w:r>
      <w:r w:rsidR="09231BA4">
        <w:rPr/>
        <w:t xml:space="preserve"> If you read the sub test </w:t>
      </w:r>
      <w:r w:rsidR="09231BA4">
        <w:rPr/>
        <w:t>information</w:t>
      </w:r>
      <w:r w:rsidR="09231BA4">
        <w:rPr/>
        <w:t xml:space="preserve"> </w:t>
      </w:r>
      <w:r w:rsidR="09231BA4">
        <w:rPr/>
        <w:t>I believe these tests</w:t>
      </w:r>
      <w:r w:rsidR="09231BA4">
        <w:rPr/>
        <w:t xml:space="preserve"> are also well explained. </w:t>
      </w:r>
    </w:p>
    <w:p w:rsidR="7B6EA622" w:rsidP="7B6EA622" w:rsidRDefault="7B6EA622" w14:paraId="5E82BE47" w14:textId="6A993053">
      <w:pPr>
        <w:pStyle w:val="Normal"/>
      </w:pPr>
    </w:p>
    <w:p w:rsidR="09231BA4" w:rsidP="7B6EA622" w:rsidRDefault="09231BA4" w14:paraId="0FC00192" w14:textId="072FE335">
      <w:pPr>
        <w:spacing w:before="0" w:beforeAutospacing="off" w:after="0" w:afterAutospacing="off"/>
      </w:pPr>
      <w:r w:rsidR="09231BA4">
        <w:drawing>
          <wp:inline wp14:editId="340A5F5B" wp14:anchorId="58D75AD4">
            <wp:extent cx="5943600" cy="3019425"/>
            <wp:effectExtent l="0" t="0" r="0" b="0"/>
            <wp:docPr id="2102554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2c0350c3e41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31BA4" w:rsidP="7B6EA622" w:rsidRDefault="09231BA4" w14:paraId="2AF809A2" w14:textId="645620A6">
      <w:pPr>
        <w:spacing w:before="0" w:beforeAutospacing="off" w:after="0" w:afterAutospacing="off"/>
      </w:pPr>
      <w:r w:rsidR="09231BA4">
        <w:drawing>
          <wp:inline wp14:editId="1F623A06" wp14:anchorId="6A53D749">
            <wp:extent cx="5943600" cy="2390775"/>
            <wp:effectExtent l="0" t="0" r="0" b="0"/>
            <wp:docPr id="1923840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8ce1bce9640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4956D824" w14:textId="25F6D153">
      <w:pPr>
        <w:pStyle w:val="Normal"/>
      </w:pPr>
    </w:p>
    <w:p w:rsidR="09231BA4" w:rsidP="7B6EA622" w:rsidRDefault="09231BA4" w14:paraId="287EF64D" w14:textId="5EAB3490">
      <w:pPr>
        <w:spacing w:before="0" w:beforeAutospacing="off" w:after="0" w:afterAutospacing="off"/>
      </w:pPr>
      <w:r w:rsidR="09231BA4">
        <w:drawing>
          <wp:inline wp14:editId="56E07A29" wp14:anchorId="2E1E2E10">
            <wp:extent cx="5943600" cy="2276475"/>
            <wp:effectExtent l="0" t="0" r="0" b="0"/>
            <wp:docPr id="632775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3d5097e4f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31BA4" w:rsidP="7B6EA622" w:rsidRDefault="09231BA4" w14:paraId="00AFF4E8" w14:textId="2CE48938">
      <w:pPr>
        <w:spacing w:before="0" w:beforeAutospacing="off" w:after="0" w:afterAutospacing="off"/>
      </w:pPr>
      <w:r w:rsidR="09231BA4">
        <w:drawing>
          <wp:inline wp14:editId="03C9E957" wp14:anchorId="4AA1622C">
            <wp:extent cx="5943600" cy="2495550"/>
            <wp:effectExtent l="0" t="0" r="0" b="0"/>
            <wp:docPr id="413643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f1fa0e9503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231BA4" w:rsidP="7B6EA622" w:rsidRDefault="09231BA4" w14:paraId="3B88A143" w14:textId="2567C3BE">
      <w:pPr>
        <w:spacing w:before="0" w:beforeAutospacing="off" w:after="0" w:afterAutospacing="off"/>
      </w:pPr>
      <w:r w:rsidR="09231BA4">
        <w:drawing>
          <wp:inline wp14:editId="31B98C18" wp14:anchorId="5B1351F1">
            <wp:extent cx="6391275" cy="3339032"/>
            <wp:effectExtent l="0" t="0" r="0" b="0"/>
            <wp:docPr id="161215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5aa907bd4c47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1D502974" w14:textId="616A7321">
      <w:pPr>
        <w:pStyle w:val="Normal"/>
      </w:pPr>
    </w:p>
    <w:p w:rsidR="7B6EA622" w:rsidP="7B6EA622" w:rsidRDefault="7B6EA622" w14:paraId="6C5DD64E" w14:textId="0033CB47">
      <w:pPr>
        <w:pStyle w:val="Normal"/>
      </w:pPr>
    </w:p>
    <w:p w:rsidR="7B6EA622" w:rsidP="7B6EA622" w:rsidRDefault="7B6EA622" w14:paraId="3A71BE58" w14:textId="6DDFFEB2">
      <w:pPr>
        <w:pStyle w:val="Normal"/>
      </w:pPr>
    </w:p>
    <w:p w:rsidR="29257A3B" w:rsidP="7B6EA622" w:rsidRDefault="29257A3B" w14:paraId="7D8B2C85" w14:textId="1E44105A">
      <w:pPr>
        <w:pStyle w:val="Normal"/>
      </w:pPr>
      <w:r w:rsidR="29257A3B">
        <w:drawing>
          <wp:inline wp14:editId="77FEC6D2" wp14:anchorId="4F5886F2">
            <wp:extent cx="5915025" cy="5943600"/>
            <wp:effectExtent l="0" t="0" r="0" b="0"/>
            <wp:docPr id="186774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7afe5c275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12E330B4" w14:textId="388FB8B5">
      <w:pPr>
        <w:pStyle w:val="Normal"/>
      </w:pPr>
    </w:p>
    <w:p w:rsidR="29257A3B" w:rsidP="7B6EA622" w:rsidRDefault="29257A3B" w14:paraId="5A04B699" w14:textId="5D236F58">
      <w:pPr>
        <w:pStyle w:val="Normal"/>
      </w:pPr>
      <w:r w:rsidR="29257A3B">
        <w:drawing>
          <wp:inline wp14:editId="38204B1E" wp14:anchorId="457FEBF4">
            <wp:extent cx="5943600" cy="3505200"/>
            <wp:effectExtent l="0" t="0" r="0" b="0"/>
            <wp:docPr id="520629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7d1262e1a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DC0866">
        <w:drawing>
          <wp:inline wp14:editId="2E62803D" wp14:anchorId="08330604">
            <wp:extent cx="5943600" cy="4886325"/>
            <wp:effectExtent l="0" t="0" r="0" b="0"/>
            <wp:docPr id="1050141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060f959ac49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6AAF1FAE" w14:textId="3F2CA948">
      <w:pPr>
        <w:pStyle w:val="Normal"/>
      </w:pPr>
    </w:p>
    <w:p w:rsidR="51DC0866" w:rsidP="7B6EA622" w:rsidRDefault="51DC0866" w14:paraId="519C1C22" w14:textId="63205C9D">
      <w:pPr>
        <w:pStyle w:val="Normal"/>
      </w:pPr>
      <w:r w:rsidR="51DC0866">
        <w:drawing>
          <wp:inline wp14:editId="0198ACE2" wp14:anchorId="680D25BE">
            <wp:extent cx="5943600" cy="4114800"/>
            <wp:effectExtent l="0" t="0" r="0" b="0"/>
            <wp:docPr id="1268627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39e82b6364e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C0866" w:rsidP="7B6EA622" w:rsidRDefault="51DC0866" w14:paraId="6EE9CF8C" w14:textId="08D0B8AA">
      <w:pPr>
        <w:pStyle w:val="Normal"/>
      </w:pPr>
      <w:r w:rsidR="51DC0866">
        <w:drawing>
          <wp:inline wp14:editId="0A6EE099" wp14:anchorId="7D38240F">
            <wp:extent cx="5943600" cy="2895600"/>
            <wp:effectExtent l="0" t="0" r="0" b="0"/>
            <wp:docPr id="2081641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96fe9010a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62B2021A" w14:textId="2B557BC5">
      <w:pPr>
        <w:pStyle w:val="Normal"/>
      </w:pPr>
    </w:p>
    <w:p w:rsidR="3C8E0492" w:rsidP="7B6EA622" w:rsidRDefault="3C8E0492" w14:paraId="4D037A6C" w14:textId="507471E2">
      <w:pPr>
        <w:pStyle w:val="Normal"/>
      </w:pPr>
      <w:r w:rsidR="3C8E0492">
        <w:rPr/>
        <w:t>Artifact Type testing</w:t>
      </w:r>
    </w:p>
    <w:p w:rsidR="7B6EA622" w:rsidP="7B6EA622" w:rsidRDefault="7B6EA622" w14:paraId="56A2001D" w14:textId="13CF5C85">
      <w:pPr>
        <w:pStyle w:val="Normal"/>
      </w:pPr>
    </w:p>
    <w:p w:rsidR="3C8E0492" w:rsidP="7B6EA622" w:rsidRDefault="3C8E0492" w14:paraId="54504D06" w14:textId="74CEAF53">
      <w:pPr>
        <w:pStyle w:val="Normal"/>
      </w:pPr>
      <w:r w:rsidR="3C8E0492">
        <w:rPr/>
        <w:t>This class is an enumeration class and hence there is a limited number of methods as there does not need to be much functionality.</w:t>
      </w:r>
      <w:r w:rsidR="3C8E0492">
        <w:rPr/>
        <w:t xml:space="preserve"> It simply defines the 5 possible artifact types for the user to pick from.</w:t>
      </w:r>
      <w:r w:rsidR="2919A667">
        <w:rPr/>
        <w:t xml:space="preserve"> There really </w:t>
      </w:r>
      <w:r w:rsidR="2919A667">
        <w:rPr/>
        <w:t>isn’t</w:t>
      </w:r>
      <w:r w:rsidR="2919A667">
        <w:rPr/>
        <w:t xml:space="preserve"> much to test from in this class.</w:t>
      </w:r>
    </w:p>
    <w:p w:rsidR="7B6EA622" w:rsidP="7B6EA622" w:rsidRDefault="7B6EA622" w14:paraId="536FE568" w14:textId="488B03C6">
      <w:pPr>
        <w:pStyle w:val="Normal"/>
      </w:pPr>
    </w:p>
    <w:p w:rsidR="7B6EA622" w:rsidP="7B6EA622" w:rsidRDefault="7B6EA622" w14:paraId="2E6A820A" w14:textId="59AB39D8">
      <w:pPr>
        <w:pStyle w:val="Normal"/>
      </w:pPr>
    </w:p>
    <w:p w:rsidR="2919A667" w:rsidP="7B6EA622" w:rsidRDefault="2919A667" w14:paraId="03498250" w14:textId="74490718">
      <w:pPr>
        <w:pStyle w:val="Normal"/>
      </w:pPr>
      <w:r w:rsidR="2919A667">
        <w:drawing>
          <wp:inline wp14:editId="055937D8" wp14:anchorId="663BCBDE">
            <wp:extent cx="5943600" cy="3733800"/>
            <wp:effectExtent l="0" t="0" r="0" b="0"/>
            <wp:docPr id="1335936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bba4b094c44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5FEBEAF4" w14:textId="44E85937">
      <w:pPr>
        <w:pStyle w:val="Normal"/>
      </w:pPr>
    </w:p>
    <w:p w:rsidR="7B6EA622" w:rsidP="7B6EA622" w:rsidRDefault="7B6EA622" w14:paraId="62B62FDE" w14:textId="1E4E897B">
      <w:pPr>
        <w:pStyle w:val="Normal"/>
      </w:pPr>
    </w:p>
    <w:p w:rsidR="7B6EA622" w:rsidP="7B6EA622" w:rsidRDefault="7B6EA622" w14:paraId="0B61928D" w14:textId="25E7CD61">
      <w:pPr>
        <w:pStyle w:val="Normal"/>
      </w:pPr>
    </w:p>
    <w:p w:rsidR="7B6EA622" w:rsidP="7B6EA622" w:rsidRDefault="7B6EA622" w14:paraId="1A4CA53E" w14:textId="43FB9EB8">
      <w:pPr>
        <w:pStyle w:val="Normal"/>
      </w:pPr>
    </w:p>
    <w:p w:rsidR="7B6EA622" w:rsidP="7B6EA622" w:rsidRDefault="7B6EA622" w14:paraId="0DF624C3" w14:textId="1BF97565">
      <w:pPr>
        <w:pStyle w:val="Normal"/>
      </w:pPr>
    </w:p>
    <w:p w:rsidR="7B6EA622" w:rsidP="7B6EA622" w:rsidRDefault="7B6EA622" w14:paraId="3378E215" w14:textId="1D69C85B">
      <w:pPr>
        <w:pStyle w:val="Normal"/>
      </w:pPr>
    </w:p>
    <w:p w:rsidR="7B6EA622" w:rsidP="7B6EA622" w:rsidRDefault="7B6EA622" w14:paraId="5332879B" w14:textId="7D477129">
      <w:pPr>
        <w:pStyle w:val="Normal"/>
      </w:pPr>
    </w:p>
    <w:p w:rsidR="51DC0866" w:rsidP="7B6EA622" w:rsidRDefault="51DC0866" w14:paraId="6FA5794A" w14:textId="049DEC68">
      <w:pPr>
        <w:pStyle w:val="Normal"/>
      </w:pPr>
      <w:r w:rsidR="51DC0866">
        <w:rPr/>
        <w:t>Exhibits Testing</w:t>
      </w:r>
    </w:p>
    <w:p w:rsidR="51DC0866" w:rsidP="7B6EA622" w:rsidRDefault="51DC0866" w14:paraId="5B8682B9" w14:textId="63F0E74E">
      <w:pPr>
        <w:pStyle w:val="Normal"/>
      </w:pPr>
      <w:r w:rsidR="51DC0866">
        <w:rPr/>
        <w:t xml:space="preserve">For reference, each exhibit can have multiple artifacts added to the exhibit. An exhibit should have a name, description, </w:t>
      </w:r>
      <w:r w:rsidR="51DC0866">
        <w:rPr/>
        <w:t>id</w:t>
      </w:r>
      <w:r w:rsidR="51DC0866">
        <w:rPr/>
        <w:t xml:space="preserve"> and array list of artifacts inside each instance of an exhibit.</w:t>
      </w:r>
      <w:r w:rsidR="1AB48A27">
        <w:rPr/>
        <w:t xml:space="preserve"> The exhibits instances are all stored in an array list which makes the testing easier to understand.</w:t>
      </w:r>
    </w:p>
    <w:p w:rsidR="7B6EA622" w:rsidP="7B6EA622" w:rsidRDefault="7B6EA622" w14:paraId="2BF2FEF5" w14:textId="7C1914BD">
      <w:pPr>
        <w:pStyle w:val="Normal"/>
      </w:pPr>
    </w:p>
    <w:p w:rsidR="7783F53B" w:rsidP="7B6EA622" w:rsidRDefault="7783F53B" w14:paraId="2052AFC7" w14:textId="6946C545">
      <w:pPr>
        <w:pStyle w:val="Normal"/>
      </w:pPr>
      <w:r w:rsidR="7783F53B">
        <w:drawing>
          <wp:inline wp14:editId="54FEF890" wp14:anchorId="085D9B5C">
            <wp:extent cx="5943600" cy="4781548"/>
            <wp:effectExtent l="0" t="0" r="0" b="0"/>
            <wp:docPr id="847367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8aa3b28af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83F53B">
        <w:drawing>
          <wp:inline wp14:editId="02FC40D2" wp14:anchorId="10039B71">
            <wp:extent cx="5943600" cy="4057650"/>
            <wp:effectExtent l="0" t="0" r="0" b="0"/>
            <wp:docPr id="1481095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dcd691ea34b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089E56">
        <w:drawing>
          <wp:inline wp14:editId="1B2C79FF" wp14:anchorId="7E1A1A23">
            <wp:extent cx="5943600" cy="4486275"/>
            <wp:effectExtent l="0" t="0" r="0" b="0"/>
            <wp:docPr id="758005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46717f1d3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B1E59F" w:rsidP="7B6EA622" w:rsidRDefault="4EB1E59F" w14:paraId="0746D3CA" w14:textId="12952C51">
      <w:pPr>
        <w:pStyle w:val="Normal"/>
      </w:pPr>
      <w:r w:rsidR="4EB1E59F">
        <w:drawing>
          <wp:inline wp14:editId="41862529" wp14:anchorId="5C0A6822">
            <wp:extent cx="5943600" cy="2933700"/>
            <wp:effectExtent l="0" t="0" r="0" b="0"/>
            <wp:docPr id="213525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b79a6d6f1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D7F96A">
        <w:drawing>
          <wp:inline wp14:editId="01A1A880" wp14:anchorId="571F997C">
            <wp:extent cx="5943600" cy="4886325"/>
            <wp:effectExtent l="0" t="0" r="0" b="0"/>
            <wp:docPr id="326984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dcb380945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353E452F" w14:textId="0DA00996">
      <w:pPr>
        <w:pStyle w:val="Normal"/>
      </w:pPr>
    </w:p>
    <w:p w:rsidR="53D7F96A" w:rsidP="7B6EA622" w:rsidRDefault="53D7F96A" w14:paraId="18798BDF" w14:textId="3FB3439C">
      <w:pPr>
        <w:pStyle w:val="Normal"/>
      </w:pPr>
      <w:r w:rsidR="53D7F96A">
        <w:rPr/>
        <w:t>Route testing, each artifact in an exhibit should have a route number and description, this class allows this to occur in the system.</w:t>
      </w:r>
    </w:p>
    <w:p w:rsidR="7B6EA622" w:rsidP="7B6EA622" w:rsidRDefault="7B6EA622" w14:paraId="7FC1BF25" w14:textId="0B7FBA9C">
      <w:pPr>
        <w:pStyle w:val="Normal"/>
      </w:pPr>
    </w:p>
    <w:p w:rsidR="53D7F96A" w:rsidP="7B6EA622" w:rsidRDefault="53D7F96A" w14:paraId="7B282E1D" w14:textId="6A6351FA">
      <w:pPr>
        <w:pStyle w:val="Normal"/>
      </w:pPr>
      <w:r w:rsidR="53D7F96A">
        <w:drawing>
          <wp:inline wp14:editId="091B9266" wp14:anchorId="6CD813AE">
            <wp:extent cx="5943600" cy="2152650"/>
            <wp:effectExtent l="0" t="0" r="0" b="0"/>
            <wp:docPr id="208497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e39a51aac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3FC9D09D" w14:textId="5538E7E1">
      <w:pPr>
        <w:pStyle w:val="Normal"/>
      </w:pPr>
    </w:p>
    <w:p w:rsidR="7B6EA622" w:rsidP="7B6EA622" w:rsidRDefault="7B6EA622" w14:paraId="6702D8DB" w14:textId="18903062">
      <w:pPr>
        <w:pStyle w:val="Normal"/>
      </w:pPr>
    </w:p>
    <w:p w:rsidR="7B6EA622" w:rsidP="7B6EA622" w:rsidRDefault="7B6EA622" w14:paraId="151AF742" w14:textId="1AAB7552">
      <w:pPr>
        <w:pStyle w:val="Normal"/>
      </w:pPr>
    </w:p>
    <w:p w:rsidR="7B6EA622" w:rsidP="7B6EA622" w:rsidRDefault="7B6EA622" w14:paraId="5B5A16DA" w14:textId="3619EBA9">
      <w:pPr>
        <w:pStyle w:val="Normal"/>
      </w:pPr>
    </w:p>
    <w:p w:rsidR="7B6EA622" w:rsidP="7B6EA622" w:rsidRDefault="7B6EA622" w14:paraId="3358498B" w14:textId="2D819EDF">
      <w:pPr>
        <w:pStyle w:val="Normal"/>
      </w:pPr>
    </w:p>
    <w:p w:rsidR="53D7F96A" w:rsidP="7B6EA622" w:rsidRDefault="53D7F96A" w14:paraId="0CAFF458" w14:textId="27F26EE4">
      <w:pPr>
        <w:pStyle w:val="Normal"/>
      </w:pPr>
      <w:r w:rsidR="53D7F96A">
        <w:rPr/>
        <w:t xml:space="preserve">Validations testing </w:t>
      </w:r>
    </w:p>
    <w:p w:rsidR="53D7F96A" w:rsidP="7B6EA622" w:rsidRDefault="53D7F96A" w14:paraId="7749AE7B" w14:textId="56D5420F">
      <w:pPr>
        <w:pStyle w:val="Normal"/>
      </w:pPr>
      <w:r w:rsidR="53D7F96A">
        <w:rPr/>
        <w:t xml:space="preserve">These validations are used throughout the system specifically in the artifacts and </w:t>
      </w:r>
      <w:r w:rsidR="53D7F96A">
        <w:rPr/>
        <w:t>exhibits</w:t>
      </w:r>
      <w:r w:rsidR="53D7F96A">
        <w:rPr/>
        <w:t xml:space="preserve"> class. They ensure the name and description the user has entered is valid and correct.</w:t>
      </w:r>
    </w:p>
    <w:p w:rsidR="53D7F96A" w:rsidP="7B6EA622" w:rsidRDefault="53D7F96A" w14:paraId="25923DC5" w14:textId="61CC30A4">
      <w:pPr>
        <w:pStyle w:val="Normal"/>
      </w:pPr>
      <w:r w:rsidR="53D7F96A">
        <w:drawing>
          <wp:inline wp14:editId="23616C21" wp14:anchorId="6789A34B">
            <wp:extent cx="5943600" cy="2847975"/>
            <wp:effectExtent l="0" t="0" r="0" b="0"/>
            <wp:docPr id="1869249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df531d72a84f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D7F96A">
        <w:drawing>
          <wp:inline wp14:editId="2FB54857" wp14:anchorId="3BFF0732">
            <wp:extent cx="5943600" cy="2886075"/>
            <wp:effectExtent l="0" t="0" r="0" b="0"/>
            <wp:docPr id="1127056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141827cfd40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6EA622" w:rsidP="7B6EA622" w:rsidRDefault="7B6EA622" w14:paraId="6EE6E43C" w14:textId="2750A438">
      <w:pPr>
        <w:pStyle w:val="Normal"/>
      </w:pPr>
    </w:p>
    <w:p w:rsidR="1F40B73D" w:rsidP="7B6EA622" w:rsidRDefault="1F40B73D" w14:paraId="78AEF80F" w14:textId="408859B5">
      <w:pPr>
        <w:pStyle w:val="Normal"/>
      </w:pPr>
      <w:r w:rsidR="1F40B73D">
        <w:rPr/>
        <w:t>Comments about testing.</w:t>
      </w:r>
    </w:p>
    <w:p w:rsidR="7B6EA622" w:rsidP="7B6EA622" w:rsidRDefault="7B6EA622" w14:paraId="48B05333" w14:textId="513250C2">
      <w:pPr>
        <w:pStyle w:val="Normal"/>
      </w:pPr>
    </w:p>
    <w:p w:rsidR="1F40B73D" w:rsidP="7B6EA622" w:rsidRDefault="1F40B73D" w14:paraId="3A3022AC" w14:textId="0963A0A8">
      <w:pPr>
        <w:pStyle w:val="Normal"/>
      </w:pPr>
      <w:r w:rsidR="1F40B73D">
        <w:rPr/>
        <w:t xml:space="preserve">As the testing occurred, I found that some of the tests started to become </w:t>
      </w:r>
      <w:r w:rsidR="7E992FC1">
        <w:rPr/>
        <w:t>repetitive</w:t>
      </w:r>
      <w:r w:rsidR="1F40B73D">
        <w:rPr/>
        <w:t xml:space="preserve"> as in the exhibit name and artifact name used the same validations and so was it </w:t>
      </w:r>
      <w:r w:rsidR="03620F33">
        <w:rPr/>
        <w:t>necessary</w:t>
      </w:r>
      <w:r w:rsidR="1F40B73D">
        <w:rPr/>
        <w:t xml:space="preserve"> to </w:t>
      </w:r>
      <w:r w:rsidR="3ED21D6F">
        <w:rPr/>
        <w:t>retest</w:t>
      </w:r>
      <w:r w:rsidR="1F40B73D">
        <w:rPr/>
        <w:t xml:space="preserve"> this?</w:t>
      </w:r>
      <w:r w:rsidR="643FBCD7">
        <w:rPr/>
        <w:t xml:space="preserve"> </w:t>
      </w:r>
      <w:r w:rsidR="643FBCD7">
        <w:rPr/>
        <w:t>I would also like to add that most of the manual tests were conducted multiple times during the creation of the project.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l07n880C" int2:invalidationBookmarkName="" int2:hashCode="Qi1AVJI/IriF8y" int2:id="jJWF6NH2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5FB1A7"/>
    <w:rsid w:val="01ED8D40"/>
    <w:rsid w:val="03620F33"/>
    <w:rsid w:val="06D88AC0"/>
    <w:rsid w:val="08C7DF48"/>
    <w:rsid w:val="09231BA4"/>
    <w:rsid w:val="09698A98"/>
    <w:rsid w:val="0A180AB0"/>
    <w:rsid w:val="0A5B21AB"/>
    <w:rsid w:val="0ADFB6AD"/>
    <w:rsid w:val="0BCE22D3"/>
    <w:rsid w:val="0E09B59F"/>
    <w:rsid w:val="0EE7052C"/>
    <w:rsid w:val="0F390A1E"/>
    <w:rsid w:val="1212A240"/>
    <w:rsid w:val="133B48EB"/>
    <w:rsid w:val="14016D21"/>
    <w:rsid w:val="1564D861"/>
    <w:rsid w:val="16F8FEBE"/>
    <w:rsid w:val="17079E93"/>
    <w:rsid w:val="17CE2531"/>
    <w:rsid w:val="18413E36"/>
    <w:rsid w:val="1A2A8702"/>
    <w:rsid w:val="1AB48A27"/>
    <w:rsid w:val="1AC23702"/>
    <w:rsid w:val="1C78A1E7"/>
    <w:rsid w:val="1CC3CD5C"/>
    <w:rsid w:val="1CD50048"/>
    <w:rsid w:val="1D3325FB"/>
    <w:rsid w:val="1D46B7E9"/>
    <w:rsid w:val="1E15ABAC"/>
    <w:rsid w:val="1E2134B9"/>
    <w:rsid w:val="1F40B73D"/>
    <w:rsid w:val="21A8B358"/>
    <w:rsid w:val="221E3BD0"/>
    <w:rsid w:val="22BA673E"/>
    <w:rsid w:val="2331793A"/>
    <w:rsid w:val="24089E56"/>
    <w:rsid w:val="25F39E9E"/>
    <w:rsid w:val="26CE6D6E"/>
    <w:rsid w:val="280E4EFC"/>
    <w:rsid w:val="28E28FB8"/>
    <w:rsid w:val="2919A667"/>
    <w:rsid w:val="29257A3B"/>
    <w:rsid w:val="295C1962"/>
    <w:rsid w:val="2A501692"/>
    <w:rsid w:val="2BF18739"/>
    <w:rsid w:val="2E5FB1A7"/>
    <w:rsid w:val="2EC98752"/>
    <w:rsid w:val="2FCD2690"/>
    <w:rsid w:val="33F30495"/>
    <w:rsid w:val="375C1BF2"/>
    <w:rsid w:val="37A6DA7B"/>
    <w:rsid w:val="3A86E4E5"/>
    <w:rsid w:val="3AFBA50F"/>
    <w:rsid w:val="3B56E40F"/>
    <w:rsid w:val="3BC1F1B5"/>
    <w:rsid w:val="3C8E0492"/>
    <w:rsid w:val="3D9BD2E4"/>
    <w:rsid w:val="3ED21D6F"/>
    <w:rsid w:val="3F164FBB"/>
    <w:rsid w:val="3F307DF4"/>
    <w:rsid w:val="3F7E1B6E"/>
    <w:rsid w:val="3FE9090C"/>
    <w:rsid w:val="4111E653"/>
    <w:rsid w:val="412CE316"/>
    <w:rsid w:val="41B642AD"/>
    <w:rsid w:val="424779D3"/>
    <w:rsid w:val="44DB766E"/>
    <w:rsid w:val="45FC6509"/>
    <w:rsid w:val="478ED2BB"/>
    <w:rsid w:val="47DD9D99"/>
    <w:rsid w:val="480FF570"/>
    <w:rsid w:val="4947A459"/>
    <w:rsid w:val="49BA6058"/>
    <w:rsid w:val="4B9D5F53"/>
    <w:rsid w:val="4D6487A7"/>
    <w:rsid w:val="4DB76D37"/>
    <w:rsid w:val="4E1AD1D0"/>
    <w:rsid w:val="4EB1E59F"/>
    <w:rsid w:val="4EEFA6D5"/>
    <w:rsid w:val="50ACB95D"/>
    <w:rsid w:val="51DC0866"/>
    <w:rsid w:val="51E54961"/>
    <w:rsid w:val="52C28A20"/>
    <w:rsid w:val="53D7F96A"/>
    <w:rsid w:val="54A204C9"/>
    <w:rsid w:val="54C149A6"/>
    <w:rsid w:val="55E7E8C5"/>
    <w:rsid w:val="5603D550"/>
    <w:rsid w:val="58B2A7B9"/>
    <w:rsid w:val="5C0EB5A1"/>
    <w:rsid w:val="5E160FEC"/>
    <w:rsid w:val="5E9E815F"/>
    <w:rsid w:val="5EF25951"/>
    <w:rsid w:val="620A0C95"/>
    <w:rsid w:val="622ECD9A"/>
    <w:rsid w:val="6362AF62"/>
    <w:rsid w:val="63E30DE6"/>
    <w:rsid w:val="643FBCD7"/>
    <w:rsid w:val="645ECFCC"/>
    <w:rsid w:val="6AB0D5B0"/>
    <w:rsid w:val="6C0D5FF6"/>
    <w:rsid w:val="6CA4B670"/>
    <w:rsid w:val="6CACA7DF"/>
    <w:rsid w:val="6DB579FD"/>
    <w:rsid w:val="6E48B473"/>
    <w:rsid w:val="6E6B7E70"/>
    <w:rsid w:val="6E6E8C83"/>
    <w:rsid w:val="6EDDCF73"/>
    <w:rsid w:val="6FE907F0"/>
    <w:rsid w:val="706EC5D3"/>
    <w:rsid w:val="71179E71"/>
    <w:rsid w:val="713FF00A"/>
    <w:rsid w:val="75229092"/>
    <w:rsid w:val="752FA4CC"/>
    <w:rsid w:val="764B3194"/>
    <w:rsid w:val="7783F53B"/>
    <w:rsid w:val="77931CF9"/>
    <w:rsid w:val="77CE6A07"/>
    <w:rsid w:val="793C9BAD"/>
    <w:rsid w:val="7A6D3EFF"/>
    <w:rsid w:val="7B6EA622"/>
    <w:rsid w:val="7C8F4888"/>
    <w:rsid w:val="7DE288FE"/>
    <w:rsid w:val="7E992FC1"/>
    <w:rsid w:val="7EEDF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FB1A7"/>
  <w15:chartTrackingRefBased/>
  <w15:docId w15:val="{02640071-C3E7-4E1F-8A1E-0FAF3DFEDD6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0e0d19e47ad4523" /><Relationship Type="http://schemas.openxmlformats.org/officeDocument/2006/relationships/image" Target="/media/image2.png" Id="R83d5ee74f0174377" /><Relationship Type="http://schemas.openxmlformats.org/officeDocument/2006/relationships/image" Target="/media/image3.png" Id="R331d4999f61a46d6" /><Relationship Type="http://schemas.openxmlformats.org/officeDocument/2006/relationships/image" Target="/media/image4.png" Id="R8a0cc23c670e4d51" /><Relationship Type="http://schemas.openxmlformats.org/officeDocument/2006/relationships/image" Target="/media/image5.png" Id="R6cfd086915f34cf4" /><Relationship Type="http://schemas.openxmlformats.org/officeDocument/2006/relationships/image" Target="/media/image6.png" Id="R86453f0bee5c48c3" /><Relationship Type="http://schemas.openxmlformats.org/officeDocument/2006/relationships/image" Target="/media/image7.png" Id="R8ebd610088c2497d" /><Relationship Type="http://schemas.openxmlformats.org/officeDocument/2006/relationships/image" Target="/media/image8.png" Id="R47c8285bcb4f404a" /><Relationship Type="http://schemas.openxmlformats.org/officeDocument/2006/relationships/image" Target="/media/image9.png" Id="R5f056ec4b850450c" /><Relationship Type="http://schemas.openxmlformats.org/officeDocument/2006/relationships/image" Target="/media/imagea.png" Id="Rc011894c2a794596" /><Relationship Type="http://schemas.openxmlformats.org/officeDocument/2006/relationships/image" Target="/media/imageb.png" Id="R4459b247c2fc4bbe" /><Relationship Type="http://schemas.openxmlformats.org/officeDocument/2006/relationships/image" Target="/media/imagec.png" Id="R340fc9146d3d4d16" /><Relationship Type="http://schemas.openxmlformats.org/officeDocument/2006/relationships/image" Target="/media/imaged.png" Id="Rf0acc70e0f304c1b" /><Relationship Type="http://schemas.openxmlformats.org/officeDocument/2006/relationships/image" Target="/media/imagee.png" Id="R229a6b66b8314f5a" /><Relationship Type="http://schemas.openxmlformats.org/officeDocument/2006/relationships/image" Target="/media/imagef.png" Id="R115988652b05484b" /><Relationship Type="http://schemas.openxmlformats.org/officeDocument/2006/relationships/image" Target="/media/image10.png" Id="Rbc2747b9cf194873" /><Relationship Type="http://schemas.openxmlformats.org/officeDocument/2006/relationships/image" Target="/media/image11.png" Id="Rae1882eb2d7d42ae" /><Relationship Type="http://schemas.openxmlformats.org/officeDocument/2006/relationships/image" Target="/media/image12.png" Id="Rd981e537a3d64d4c" /><Relationship Type="http://schemas.openxmlformats.org/officeDocument/2006/relationships/image" Target="/media/image13.png" Id="Rdf932d60585840cd" /><Relationship Type="http://schemas.openxmlformats.org/officeDocument/2006/relationships/image" Target="/media/image14.png" Id="R2b497a90544b4b87" /><Relationship Type="http://schemas.openxmlformats.org/officeDocument/2006/relationships/image" Target="/media/image15.png" Id="R51d2c0350c3e418a" /><Relationship Type="http://schemas.openxmlformats.org/officeDocument/2006/relationships/image" Target="/media/image16.png" Id="R61c8ce1bce964061" /><Relationship Type="http://schemas.openxmlformats.org/officeDocument/2006/relationships/image" Target="/media/image17.png" Id="Rab13d5097e4f41d8" /><Relationship Type="http://schemas.openxmlformats.org/officeDocument/2006/relationships/image" Target="/media/image18.png" Id="R2bf1fa0e95034d50" /><Relationship Type="http://schemas.openxmlformats.org/officeDocument/2006/relationships/image" Target="/media/image19.png" Id="R1c5aa907bd4c4724" /><Relationship Type="http://schemas.openxmlformats.org/officeDocument/2006/relationships/image" Target="/media/image1a.png" Id="Rd007afe5c2754622" /><Relationship Type="http://schemas.openxmlformats.org/officeDocument/2006/relationships/image" Target="/media/image1b.png" Id="Ra7e7d1262e1a4976" /><Relationship Type="http://schemas.openxmlformats.org/officeDocument/2006/relationships/image" Target="/media/image1c.png" Id="Rc34060f959ac4986" /><Relationship Type="http://schemas.openxmlformats.org/officeDocument/2006/relationships/image" Target="/media/image1d.png" Id="Rc4d39e82b6364ebd" /><Relationship Type="http://schemas.openxmlformats.org/officeDocument/2006/relationships/image" Target="/media/image1e.png" Id="Redd96fe9010a4ed7" /><Relationship Type="http://schemas.openxmlformats.org/officeDocument/2006/relationships/image" Target="/media/image1f.png" Id="R30bbba4b094c44d9" /><Relationship Type="http://schemas.openxmlformats.org/officeDocument/2006/relationships/image" Target="/media/image20.png" Id="Re668aa3b28af40ba" /><Relationship Type="http://schemas.openxmlformats.org/officeDocument/2006/relationships/image" Target="/media/image21.png" Id="R277dcd691ea34b81" /><Relationship Type="http://schemas.openxmlformats.org/officeDocument/2006/relationships/image" Target="/media/image22.png" Id="Ra5a46717f1d344b4" /><Relationship Type="http://schemas.openxmlformats.org/officeDocument/2006/relationships/image" Target="/media/image23.png" Id="R3e8b79a6d6f14b99" /><Relationship Type="http://schemas.openxmlformats.org/officeDocument/2006/relationships/image" Target="/media/image24.png" Id="R536dcb38094547a5" /><Relationship Type="http://schemas.openxmlformats.org/officeDocument/2006/relationships/image" Target="/media/image25.png" Id="R0bee39a51aac421b" /><Relationship Type="http://schemas.openxmlformats.org/officeDocument/2006/relationships/image" Target="/media/image26.png" Id="R53df531d72a84fe7" /><Relationship Type="http://schemas.openxmlformats.org/officeDocument/2006/relationships/image" Target="/media/image27.png" Id="Rde8141827cfd4014" /><Relationship Type="http://schemas.microsoft.com/office/2020/10/relationships/intelligence" Target="intelligence2.xml" Id="R7f2908f5e168433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2024-12-06T00:14:49.4419339Z</dcterms:created>
  <dcterms:modified xsi:type="dcterms:W3CDTF">2024-12-06T10:48:41.8676197Z</dcterms:modified>
  <dc:creator>Mark Moore</dc:creator>
  <lastModifiedBy>Mark Moore</lastModifiedBy>
</coreProperties>
</file>